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03D" w:rsidRPr="00A2503D" w:rsidRDefault="00A2503D" w:rsidP="00A2503D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</w:p>
    <w:p w:rsidR="00A2503D" w:rsidRPr="00A2503D" w:rsidRDefault="00D822ED" w:rsidP="00A2503D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60CAC">
        <w:rPr>
          <w:rFonts w:asciiTheme="majorHAnsi" w:hAnsi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1D95F03" wp14:editId="2B1EC883">
                <wp:simplePos x="0" y="0"/>
                <wp:positionH relativeFrom="column">
                  <wp:posOffset>146050</wp:posOffset>
                </wp:positionH>
                <wp:positionV relativeFrom="paragraph">
                  <wp:posOffset>-901065</wp:posOffset>
                </wp:positionV>
                <wp:extent cx="5478780" cy="1403985"/>
                <wp:effectExtent l="0" t="0" r="762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2ED" w:rsidRPr="00455961" w:rsidRDefault="00D822ED" w:rsidP="00D822ED">
                            <w:pPr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144"/>
                              </w:rPr>
                            </w:pPr>
                            <w:r w:rsidRPr="00455961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144"/>
                              </w:rPr>
                              <w:t>Heritage Fair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D95F0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1.5pt;margin-top:-70.95pt;width:431.4pt;height:110.55pt;z-index:-251637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" stroked="f">
                <v:textbox style="mso-fit-shape-to-text:t">
                  <w:txbxContent>
                    <w:p w:rsidR="00D822ED" w:rsidRPr="00455961" w:rsidRDefault="00D822ED" w:rsidP="00D822ED">
                      <w:pPr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144"/>
                        </w:rPr>
                      </w:pPr>
                      <w:r w:rsidRPr="00455961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144"/>
                        </w:rPr>
                        <w:t>Heritage Fair</w:t>
                      </w:r>
                    </w:p>
                  </w:txbxContent>
                </v:textbox>
              </v:shape>
            </w:pict>
          </mc:Fallback>
        </mc:AlternateContent>
      </w:r>
    </w:p>
    <w:p w:rsidR="00F2682F" w:rsidRPr="00207217" w:rsidRDefault="00F2682F" w:rsidP="00F2682F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 w:rsidRPr="00207217">
        <w:rPr>
          <w:rFonts w:ascii="Times New Roman" w:eastAsia="Times New Roman" w:hAnsi="Times New Roman" w:cs="Times New Roman"/>
          <w:b/>
          <w:bCs/>
          <w:sz w:val="24"/>
          <w:szCs w:val="36"/>
        </w:rPr>
        <w:t>Taking Notes</w:t>
      </w:r>
    </w:p>
    <w:p w:rsidR="00A2503D" w:rsidRDefault="00F2682F" w:rsidP="00F2682F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36"/>
        </w:rPr>
        <w:t xml:space="preserve">The History of </w:t>
      </w:r>
      <w:r w:rsidRPr="00207217">
        <w:rPr>
          <w:rFonts w:ascii="Times New Roman" w:eastAsia="Times New Roman" w:hAnsi="Times New Roman" w:cs="Times New Roman"/>
          <w:b/>
          <w:bCs/>
          <w:sz w:val="44"/>
          <w:szCs w:val="36"/>
        </w:rPr>
        <w:t>Canadian Voting Rights</w:t>
      </w:r>
    </w:p>
    <w:p w:rsidR="00F2682F" w:rsidRPr="00F2682F" w:rsidRDefault="00F2682F" w:rsidP="00F2682F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36"/>
        </w:rPr>
        <w:t>Answer Key</w:t>
      </w:r>
    </w:p>
    <w:p w:rsidR="00A2503D" w:rsidRPr="00A2503D" w:rsidRDefault="00A2503D" w:rsidP="00A2503D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2503D" w:rsidRPr="00A2503D" w:rsidRDefault="00A2503D" w:rsidP="00A2503D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07217" w:rsidRPr="00207217" w:rsidRDefault="00207217" w:rsidP="00207217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07217">
        <w:rPr>
          <w:rFonts w:ascii="Times New Roman" w:eastAsia="Times New Roman" w:hAnsi="Times New Roman" w:cs="Times New Roman"/>
          <w:b/>
          <w:bCs/>
          <w:sz w:val="27"/>
          <w:szCs w:val="27"/>
        </w:rPr>
        <w:t>Answer Key (For Teachers)</w:t>
      </w:r>
    </w:p>
    <w:p w:rsidR="00F2682F" w:rsidRPr="00207217" w:rsidRDefault="00F2682F" w:rsidP="00F2682F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Task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207217">
        <w:rPr>
          <w:rFonts w:ascii="Times New Roman" w:eastAsia="Times New Roman" w:hAnsi="Times New Roman" w:cs="Times New Roman"/>
          <w:b/>
          <w:bCs/>
          <w:sz w:val="24"/>
          <w:szCs w:val="24"/>
        </w:rPr>
        <w:t>: Themes</w:t>
      </w:r>
    </w:p>
    <w:p w:rsidR="00F2682F" w:rsidRPr="00207217" w:rsidRDefault="00F2682F" w:rsidP="00F2682F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217">
        <w:rPr>
          <w:rFonts w:ascii="Times New Roman" w:eastAsia="Times New Roman" w:hAnsi="Times New Roman" w:cs="Times New Roman"/>
          <w:sz w:val="24"/>
          <w:szCs w:val="24"/>
        </w:rPr>
        <w:t>The fight for voting rights for women.</w:t>
      </w:r>
    </w:p>
    <w:p w:rsidR="00F2682F" w:rsidRPr="00207217" w:rsidRDefault="00F2682F" w:rsidP="00F2682F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217">
        <w:rPr>
          <w:rFonts w:ascii="Times New Roman" w:eastAsia="Times New Roman" w:hAnsi="Times New Roman" w:cs="Times New Roman"/>
          <w:sz w:val="24"/>
          <w:szCs w:val="24"/>
        </w:rPr>
        <w:t>Barriers Indigenous people faced in gaining the right to vote.</w:t>
      </w:r>
    </w:p>
    <w:p w:rsidR="00F2682F" w:rsidRPr="00207217" w:rsidRDefault="00F2682F" w:rsidP="00F2682F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217">
        <w:rPr>
          <w:rFonts w:ascii="Times New Roman" w:eastAsia="Times New Roman" w:hAnsi="Times New Roman" w:cs="Times New Roman"/>
          <w:sz w:val="24"/>
          <w:szCs w:val="24"/>
        </w:rPr>
        <w:t>The struggle for voting rights for people of African descent.</w:t>
      </w:r>
    </w:p>
    <w:p w:rsidR="00207217" w:rsidRPr="00207217" w:rsidRDefault="00207217" w:rsidP="00207217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Task </w:t>
      </w:r>
      <w:r w:rsidR="00F2682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07217">
        <w:rPr>
          <w:rFonts w:ascii="Times New Roman" w:eastAsia="Times New Roman" w:hAnsi="Times New Roman" w:cs="Times New Roman"/>
          <w:b/>
          <w:bCs/>
          <w:sz w:val="24"/>
          <w:szCs w:val="24"/>
        </w:rPr>
        <w:t>: Key Words</w:t>
      </w:r>
    </w:p>
    <w:p w:rsidR="00207217" w:rsidRPr="00207217" w:rsidRDefault="00207217" w:rsidP="00207217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217">
        <w:rPr>
          <w:rFonts w:ascii="Times New Roman" w:eastAsia="Times New Roman" w:hAnsi="Times New Roman" w:cs="Times New Roman"/>
          <w:b/>
          <w:bCs/>
          <w:sz w:val="24"/>
          <w:szCs w:val="24"/>
        </w:rPr>
        <w:t>Paragraph 1</w:t>
      </w:r>
      <w:r w:rsidRPr="00207217">
        <w:rPr>
          <w:rFonts w:ascii="Times New Roman" w:eastAsia="Times New Roman" w:hAnsi="Times New Roman" w:cs="Times New Roman"/>
          <w:sz w:val="24"/>
          <w:szCs w:val="24"/>
        </w:rPr>
        <w:t>: voting, women, Nellie McClung, 1918, suffragists, property</w:t>
      </w:r>
    </w:p>
    <w:p w:rsidR="00207217" w:rsidRPr="00207217" w:rsidRDefault="00207217" w:rsidP="00207217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217">
        <w:rPr>
          <w:rFonts w:ascii="Times New Roman" w:eastAsia="Times New Roman" w:hAnsi="Times New Roman" w:cs="Times New Roman"/>
          <w:b/>
          <w:bCs/>
          <w:sz w:val="24"/>
          <w:szCs w:val="24"/>
        </w:rPr>
        <w:t>Paragraph 2</w:t>
      </w:r>
      <w:r w:rsidRPr="00207217">
        <w:rPr>
          <w:rFonts w:ascii="Times New Roman" w:eastAsia="Times New Roman" w:hAnsi="Times New Roman" w:cs="Times New Roman"/>
          <w:sz w:val="24"/>
          <w:szCs w:val="24"/>
        </w:rPr>
        <w:t xml:space="preserve">: Indigenous, barriers, Indian Act, 1960, status, Mary Two-Axe </w:t>
      </w:r>
      <w:proofErr w:type="spellStart"/>
      <w:r w:rsidRPr="00207217">
        <w:rPr>
          <w:rFonts w:ascii="Times New Roman" w:eastAsia="Times New Roman" w:hAnsi="Times New Roman" w:cs="Times New Roman"/>
          <w:sz w:val="24"/>
          <w:szCs w:val="24"/>
        </w:rPr>
        <w:t>Earley</w:t>
      </w:r>
      <w:proofErr w:type="spellEnd"/>
    </w:p>
    <w:p w:rsidR="00207217" w:rsidRPr="00207217" w:rsidRDefault="00207217" w:rsidP="00207217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217">
        <w:rPr>
          <w:rFonts w:ascii="Times New Roman" w:eastAsia="Times New Roman" w:hAnsi="Times New Roman" w:cs="Times New Roman"/>
          <w:b/>
          <w:bCs/>
          <w:sz w:val="24"/>
          <w:szCs w:val="24"/>
        </w:rPr>
        <w:t>Paragraph 3</w:t>
      </w:r>
      <w:r w:rsidRPr="00207217">
        <w:rPr>
          <w:rFonts w:ascii="Times New Roman" w:eastAsia="Times New Roman" w:hAnsi="Times New Roman" w:cs="Times New Roman"/>
          <w:sz w:val="24"/>
          <w:szCs w:val="24"/>
        </w:rPr>
        <w:t>: African descent, slavery, 1834, discriminatory laws, Viola Desmond, civil rights</w:t>
      </w:r>
    </w:p>
    <w:p w:rsidR="00207217" w:rsidRPr="00207217" w:rsidRDefault="00207217" w:rsidP="00207217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Task </w:t>
      </w:r>
      <w:r w:rsidR="00F2682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207217">
        <w:rPr>
          <w:rFonts w:ascii="Times New Roman" w:eastAsia="Times New Roman" w:hAnsi="Times New Roman" w:cs="Times New Roman"/>
          <w:b/>
          <w:bCs/>
          <w:sz w:val="24"/>
          <w:szCs w:val="24"/>
        </w:rPr>
        <w:t>: Sample Summaries</w:t>
      </w:r>
    </w:p>
    <w:p w:rsidR="00207217" w:rsidRPr="00207217" w:rsidRDefault="00207217" w:rsidP="0020721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217">
        <w:rPr>
          <w:rFonts w:ascii="Times New Roman" w:eastAsia="Times New Roman" w:hAnsi="Times New Roman" w:cs="Times New Roman"/>
          <w:b/>
          <w:bCs/>
          <w:sz w:val="24"/>
          <w:szCs w:val="24"/>
        </w:rPr>
        <w:t>Paragraph 1</w:t>
      </w:r>
      <w:r w:rsidRPr="00207217">
        <w:rPr>
          <w:rFonts w:ascii="Times New Roman" w:eastAsia="Times New Roman" w:hAnsi="Times New Roman" w:cs="Times New Roman"/>
          <w:sz w:val="24"/>
          <w:szCs w:val="24"/>
        </w:rPr>
        <w:t>: In the past, only wealthy men could vote, but by 1918 most women gained the right to vote thanks to people like Nellie McClung.</w:t>
      </w:r>
    </w:p>
    <w:p w:rsidR="00207217" w:rsidRPr="00207217" w:rsidRDefault="00207217" w:rsidP="0020721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217">
        <w:rPr>
          <w:rFonts w:ascii="Times New Roman" w:eastAsia="Times New Roman" w:hAnsi="Times New Roman" w:cs="Times New Roman"/>
          <w:b/>
          <w:bCs/>
          <w:sz w:val="24"/>
          <w:szCs w:val="24"/>
        </w:rPr>
        <w:t>Paragraph 2</w:t>
      </w:r>
      <w:r w:rsidRPr="00207217">
        <w:rPr>
          <w:rFonts w:ascii="Times New Roman" w:eastAsia="Times New Roman" w:hAnsi="Times New Roman" w:cs="Times New Roman"/>
          <w:sz w:val="24"/>
          <w:szCs w:val="24"/>
        </w:rPr>
        <w:t xml:space="preserve">: Indigenous people couldn’t vote without giving up their status until 1960, when leaders like Mary Two-Axe </w:t>
      </w:r>
      <w:proofErr w:type="spellStart"/>
      <w:r w:rsidRPr="00207217">
        <w:rPr>
          <w:rFonts w:ascii="Times New Roman" w:eastAsia="Times New Roman" w:hAnsi="Times New Roman" w:cs="Times New Roman"/>
          <w:sz w:val="24"/>
          <w:szCs w:val="24"/>
        </w:rPr>
        <w:t>Earley</w:t>
      </w:r>
      <w:proofErr w:type="spellEnd"/>
      <w:r w:rsidRPr="00207217">
        <w:rPr>
          <w:rFonts w:ascii="Times New Roman" w:eastAsia="Times New Roman" w:hAnsi="Times New Roman" w:cs="Times New Roman"/>
          <w:sz w:val="24"/>
          <w:szCs w:val="24"/>
        </w:rPr>
        <w:t xml:space="preserve"> helped change the law.</w:t>
      </w:r>
    </w:p>
    <w:p w:rsidR="00207217" w:rsidRPr="00207217" w:rsidRDefault="00207217" w:rsidP="0020721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217">
        <w:rPr>
          <w:rFonts w:ascii="Times New Roman" w:eastAsia="Times New Roman" w:hAnsi="Times New Roman" w:cs="Times New Roman"/>
          <w:b/>
          <w:bCs/>
          <w:sz w:val="24"/>
          <w:szCs w:val="24"/>
        </w:rPr>
        <w:t>Paragraph 3</w:t>
      </w:r>
      <w:r w:rsidRPr="00207217">
        <w:rPr>
          <w:rFonts w:ascii="Times New Roman" w:eastAsia="Times New Roman" w:hAnsi="Times New Roman" w:cs="Times New Roman"/>
          <w:sz w:val="24"/>
          <w:szCs w:val="24"/>
        </w:rPr>
        <w:t>: Black Canadians were kept from voting by unfair laws, but civil rights activists like Viola Desmond fought for equality.</w:t>
      </w:r>
    </w:p>
    <w:p w:rsidR="00207217" w:rsidRPr="00207217" w:rsidRDefault="00E73C2D" w:rsidP="002072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07217" w:rsidRPr="00207217" w:rsidRDefault="00207217" w:rsidP="0020721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217">
        <w:rPr>
          <w:rFonts w:ascii="Times New Roman" w:eastAsia="Times New Roman" w:hAnsi="Times New Roman" w:cs="Times New Roman"/>
          <w:sz w:val="24"/>
          <w:szCs w:val="24"/>
        </w:rPr>
        <w:t xml:space="preserve">This worksheet encourages students to pull out key information and think critically about the themes within the text. </w:t>
      </w:r>
    </w:p>
    <w:p w:rsidR="00CA57DC" w:rsidRDefault="00CA57DC" w:rsidP="00207217">
      <w:pPr>
        <w:spacing w:line="276" w:lineRule="auto"/>
      </w:pPr>
    </w:p>
    <w:sectPr w:rsidR="00CA5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C2D" w:rsidRDefault="00E73C2D" w:rsidP="00F2682F">
      <w:pPr>
        <w:spacing w:after="0" w:line="240" w:lineRule="auto"/>
      </w:pPr>
      <w:r>
        <w:separator/>
      </w:r>
    </w:p>
  </w:endnote>
  <w:endnote w:type="continuationSeparator" w:id="0">
    <w:p w:rsidR="00E73C2D" w:rsidRDefault="00E73C2D" w:rsidP="00F2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C2D" w:rsidRDefault="00E73C2D" w:rsidP="00F2682F">
      <w:pPr>
        <w:spacing w:after="0" w:line="240" w:lineRule="auto"/>
      </w:pPr>
      <w:r>
        <w:separator/>
      </w:r>
    </w:p>
  </w:footnote>
  <w:footnote w:type="continuationSeparator" w:id="0">
    <w:p w:rsidR="00E73C2D" w:rsidRDefault="00E73C2D" w:rsidP="00F26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67C8"/>
    <w:multiLevelType w:val="multilevel"/>
    <w:tmpl w:val="5126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79634A"/>
    <w:multiLevelType w:val="multilevel"/>
    <w:tmpl w:val="D0F0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2C0C1F"/>
    <w:multiLevelType w:val="multilevel"/>
    <w:tmpl w:val="5094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FD7E3C"/>
    <w:multiLevelType w:val="multilevel"/>
    <w:tmpl w:val="1732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583A8D"/>
    <w:multiLevelType w:val="multilevel"/>
    <w:tmpl w:val="E792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17"/>
    <w:rsid w:val="00014E7D"/>
    <w:rsid w:val="00207217"/>
    <w:rsid w:val="002D62FB"/>
    <w:rsid w:val="00455961"/>
    <w:rsid w:val="00850765"/>
    <w:rsid w:val="00A2503D"/>
    <w:rsid w:val="00C45EEB"/>
    <w:rsid w:val="00CA57DC"/>
    <w:rsid w:val="00D822ED"/>
    <w:rsid w:val="00E73C2D"/>
    <w:rsid w:val="00F2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FFC735-FAA1-430C-B492-ADA1E73D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07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072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072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72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0721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0721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072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0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6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82F"/>
  </w:style>
  <w:style w:type="paragraph" w:styleId="Footer">
    <w:name w:val="footer"/>
    <w:basedOn w:val="Normal"/>
    <w:link w:val="FooterChar"/>
    <w:uiPriority w:val="99"/>
    <w:unhideWhenUsed/>
    <w:rsid w:val="00F26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Annapolis Valley Regional Centre for Education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MacKenzie</dc:creator>
  <cp:keywords/>
  <dc:description/>
  <cp:lastModifiedBy>Colin MacKenzie</cp:lastModifiedBy>
  <cp:revision>2</cp:revision>
  <dcterms:created xsi:type="dcterms:W3CDTF">2025-07-23T01:00:00Z</dcterms:created>
  <dcterms:modified xsi:type="dcterms:W3CDTF">2025-07-23T01:00:00Z</dcterms:modified>
</cp:coreProperties>
</file>