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03D" w:rsidRDefault="00AC558A" w:rsidP="00A250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60CAC"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43E37C4" wp14:editId="41EE34A4">
                <wp:simplePos x="0" y="0"/>
                <wp:positionH relativeFrom="margin">
                  <wp:align>center</wp:align>
                </wp:positionH>
                <wp:positionV relativeFrom="paragraph">
                  <wp:posOffset>-843087</wp:posOffset>
                </wp:positionV>
                <wp:extent cx="5478780" cy="14039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87C" w:rsidRPr="00223BC1" w:rsidRDefault="007E687C" w:rsidP="007E687C">
                            <w:pPr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144"/>
                              </w:rPr>
                            </w:pPr>
                            <w:r w:rsidRPr="00223BC1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144"/>
                              </w:rPr>
                              <w:t>Her</w:t>
                            </w:r>
                            <w:bookmarkStart w:id="0" w:name="_GoBack"/>
                            <w:r w:rsidRPr="00223BC1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144"/>
                              </w:rPr>
                              <w:t>itage Fair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3E37C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-66.4pt;width:431.4pt;height:110.55pt;z-index:-2516357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" filled="f" stroked="f">
                <v:textbox style="mso-fit-shape-to-text:t">
                  <w:txbxContent>
                    <w:p w:rsidR="007E687C" w:rsidRPr="00223BC1" w:rsidRDefault="007E687C" w:rsidP="007E687C">
                      <w:pPr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144"/>
                        </w:rPr>
                      </w:pPr>
                      <w:r w:rsidRPr="00223BC1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144"/>
                        </w:rPr>
                        <w:t>Her</w:t>
                      </w:r>
                      <w:bookmarkStart w:id="1" w:name="_GoBack"/>
                      <w:r w:rsidRPr="00223BC1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144"/>
                        </w:rPr>
                        <w:t>itage Fair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558A" w:rsidRPr="00A2503D" w:rsidRDefault="00AC558A" w:rsidP="00A250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2682F" w:rsidRPr="00207217" w:rsidRDefault="00F2682F" w:rsidP="00F2682F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207217">
        <w:rPr>
          <w:rFonts w:ascii="Times New Roman" w:eastAsia="Times New Roman" w:hAnsi="Times New Roman" w:cs="Times New Roman"/>
          <w:b/>
          <w:bCs/>
          <w:sz w:val="24"/>
          <w:szCs w:val="36"/>
        </w:rPr>
        <w:t>Taking Notes</w:t>
      </w:r>
    </w:p>
    <w:p w:rsidR="00A2503D" w:rsidRDefault="00F2682F" w:rsidP="00F2682F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36"/>
        </w:rPr>
        <w:t xml:space="preserve">The </w:t>
      </w:r>
      <w:r w:rsidR="00266FDA">
        <w:rPr>
          <w:rFonts w:ascii="Times New Roman" w:eastAsia="Times New Roman" w:hAnsi="Times New Roman" w:cs="Times New Roman"/>
          <w:b/>
          <w:bCs/>
          <w:sz w:val="44"/>
          <w:szCs w:val="36"/>
        </w:rPr>
        <w:t>Building of the Canadian Pacific Railway</w:t>
      </w:r>
    </w:p>
    <w:p w:rsidR="00F2682F" w:rsidRPr="00F2682F" w:rsidRDefault="00F2682F" w:rsidP="00F2682F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36"/>
        </w:rPr>
        <w:t>Answer Key</w:t>
      </w:r>
    </w:p>
    <w:p w:rsidR="00A2503D" w:rsidRPr="00A2503D" w:rsidRDefault="00A2503D" w:rsidP="00A250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2503D" w:rsidRPr="00A2503D" w:rsidRDefault="00A2503D" w:rsidP="00A250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07217" w:rsidRPr="00207217" w:rsidRDefault="00207217" w:rsidP="00207217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07217">
        <w:rPr>
          <w:rFonts w:ascii="Times New Roman" w:eastAsia="Times New Roman" w:hAnsi="Times New Roman" w:cs="Times New Roman"/>
          <w:b/>
          <w:bCs/>
          <w:sz w:val="27"/>
          <w:szCs w:val="27"/>
        </w:rPr>
        <w:t>Answer Key (For Teachers)</w:t>
      </w:r>
    </w:p>
    <w:p w:rsidR="00F2682F" w:rsidRPr="00207217" w:rsidRDefault="00F2682F" w:rsidP="00F2682F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Task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>: Themes</w:t>
      </w:r>
    </w:p>
    <w:p w:rsidR="00F2682F" w:rsidRPr="00207217" w:rsidRDefault="00F2682F" w:rsidP="00F2682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66FDA">
        <w:rPr>
          <w:rFonts w:ascii="Times New Roman" w:eastAsia="Times New Roman" w:hAnsi="Times New Roman" w:cs="Times New Roman"/>
          <w:sz w:val="24"/>
          <w:szCs w:val="24"/>
        </w:rPr>
        <w:t>building of the Railway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82F" w:rsidRPr="00207217" w:rsidRDefault="00266FDA" w:rsidP="00F2682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Contributions of Workers</w:t>
      </w:r>
      <w:r w:rsidR="00F2682F" w:rsidRPr="002072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82F" w:rsidRPr="00207217" w:rsidRDefault="00266FDA" w:rsidP="00F2682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Economic and Social Impact</w:t>
      </w:r>
      <w:r w:rsidR="00F2682F" w:rsidRPr="002072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7217" w:rsidRPr="00207217" w:rsidRDefault="00207217" w:rsidP="00207217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Task </w:t>
      </w:r>
      <w:r w:rsidR="00F2682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>: Key Words</w:t>
      </w:r>
    </w:p>
    <w:p w:rsidR="00266FDA" w:rsidRPr="00FC1DA9" w:rsidRDefault="00207217" w:rsidP="00266F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FDA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1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66FDA" w:rsidRPr="00266FDA">
        <w:rPr>
          <w:rFonts w:ascii="Times New Roman" w:eastAsia="Times New Roman" w:hAnsi="Times New Roman" w:cs="Times New Roman"/>
          <w:iCs/>
          <w:sz w:val="24"/>
          <w:szCs w:val="24"/>
        </w:rPr>
        <w:t>Canadian Pacific Railway, 1881-1885, connected, Eastern Canada, British Columbia, faster travel, goods, economic growth.</w:t>
      </w:r>
    </w:p>
    <w:p w:rsidR="00266FDA" w:rsidRPr="00FC1DA9" w:rsidRDefault="00207217" w:rsidP="00266F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FDA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2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66FDA" w:rsidRPr="00266FDA">
        <w:rPr>
          <w:rFonts w:ascii="Times New Roman" w:eastAsia="Times New Roman" w:hAnsi="Times New Roman" w:cs="Times New Roman"/>
          <w:iCs/>
          <w:sz w:val="24"/>
          <w:szCs w:val="24"/>
        </w:rPr>
        <w:t>Chinese laborers, dangerous conditions, long hours, little pay, injuries, deaths, Rocky Mountains, crucial contributions</w:t>
      </w:r>
      <w:r w:rsidR="00266FDA" w:rsidRPr="00FC1DA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266FDA" w:rsidRPr="00FC1DA9" w:rsidRDefault="00207217" w:rsidP="00266F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FDA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3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66FDA" w:rsidRPr="00266FDA">
        <w:rPr>
          <w:rFonts w:ascii="Times New Roman" w:eastAsia="Times New Roman" w:hAnsi="Times New Roman" w:cs="Times New Roman"/>
          <w:iCs/>
          <w:sz w:val="24"/>
          <w:szCs w:val="24"/>
        </w:rPr>
        <w:t>completion, united Canada, settlement, West, economy, markets, national unity.</w:t>
      </w:r>
    </w:p>
    <w:p w:rsidR="00207217" w:rsidRPr="00207217" w:rsidRDefault="00207217" w:rsidP="00266FD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F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Task </w:t>
      </w:r>
      <w:r w:rsidR="00F2682F" w:rsidRPr="00266FD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66FDA">
        <w:rPr>
          <w:rFonts w:ascii="Times New Roman" w:eastAsia="Times New Roman" w:hAnsi="Times New Roman" w:cs="Times New Roman"/>
          <w:b/>
          <w:bCs/>
          <w:sz w:val="24"/>
          <w:szCs w:val="24"/>
        </w:rPr>
        <w:t>: Sample Summaries</w:t>
      </w:r>
    </w:p>
    <w:p w:rsidR="00207217" w:rsidRPr="00207217" w:rsidRDefault="00207217" w:rsidP="0020721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1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66FDA" w:rsidRPr="00FC1DA9">
        <w:rPr>
          <w:rFonts w:ascii="Times New Roman" w:eastAsia="Times New Roman" w:hAnsi="Times New Roman" w:cs="Times New Roman"/>
          <w:sz w:val="24"/>
          <w:szCs w:val="24"/>
        </w:rPr>
        <w:t>The Canadian Pacific Railway was built in the 1880s and connected Eastern Canada to British Columbia. It made travel and trade easier, which helped Canada grow.</w:t>
      </w:r>
    </w:p>
    <w:p w:rsidR="00266FDA" w:rsidRDefault="00207217" w:rsidP="003C42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FDA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2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66FDA" w:rsidRPr="00FC1DA9">
        <w:rPr>
          <w:rFonts w:ascii="Times New Roman" w:eastAsia="Times New Roman" w:hAnsi="Times New Roman" w:cs="Times New Roman"/>
          <w:sz w:val="24"/>
          <w:szCs w:val="24"/>
        </w:rPr>
        <w:t>Many Chinese workers helped build the railway, but they worked in tough conditions for little pay.</w:t>
      </w:r>
    </w:p>
    <w:p w:rsidR="00207217" w:rsidRPr="00207217" w:rsidRDefault="00207217" w:rsidP="00266F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FDA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3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66FDA" w:rsidRPr="00FC1DA9">
        <w:rPr>
          <w:rFonts w:ascii="Times New Roman" w:eastAsia="Times New Roman" w:hAnsi="Times New Roman" w:cs="Times New Roman"/>
          <w:sz w:val="24"/>
          <w:szCs w:val="24"/>
        </w:rPr>
        <w:t>The railway helped new towns grow and became a symbol of Canada’s unity.</w:t>
      </w:r>
    </w:p>
    <w:p w:rsidR="00207217" w:rsidRPr="00207217" w:rsidRDefault="00A45CF0" w:rsidP="002072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07217" w:rsidRPr="00207217" w:rsidRDefault="00207217" w:rsidP="0020721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This worksheet encourages students to pull out key information and think critically about the themes within the text. </w:t>
      </w:r>
    </w:p>
    <w:p w:rsidR="00CA57DC" w:rsidRDefault="00CA57DC" w:rsidP="00207217">
      <w:pPr>
        <w:spacing w:line="276" w:lineRule="auto"/>
      </w:pPr>
    </w:p>
    <w:sectPr w:rsidR="00CA5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CF0" w:rsidRDefault="00A45CF0" w:rsidP="00F2682F">
      <w:pPr>
        <w:spacing w:after="0" w:line="240" w:lineRule="auto"/>
      </w:pPr>
      <w:r>
        <w:separator/>
      </w:r>
    </w:p>
  </w:endnote>
  <w:endnote w:type="continuationSeparator" w:id="0">
    <w:p w:rsidR="00A45CF0" w:rsidRDefault="00A45CF0" w:rsidP="00F2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CF0" w:rsidRDefault="00A45CF0" w:rsidP="00F2682F">
      <w:pPr>
        <w:spacing w:after="0" w:line="240" w:lineRule="auto"/>
      </w:pPr>
      <w:r>
        <w:separator/>
      </w:r>
    </w:p>
  </w:footnote>
  <w:footnote w:type="continuationSeparator" w:id="0">
    <w:p w:rsidR="00A45CF0" w:rsidRDefault="00A45CF0" w:rsidP="00F2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7C8"/>
    <w:multiLevelType w:val="multilevel"/>
    <w:tmpl w:val="5126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5593F"/>
    <w:multiLevelType w:val="multilevel"/>
    <w:tmpl w:val="0408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9634A"/>
    <w:multiLevelType w:val="multilevel"/>
    <w:tmpl w:val="D0F0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C0C1F"/>
    <w:multiLevelType w:val="multilevel"/>
    <w:tmpl w:val="5094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D7E3C"/>
    <w:multiLevelType w:val="multilevel"/>
    <w:tmpl w:val="1732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83A8D"/>
    <w:multiLevelType w:val="multilevel"/>
    <w:tmpl w:val="E792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17"/>
    <w:rsid w:val="00052952"/>
    <w:rsid w:val="00207217"/>
    <w:rsid w:val="00223BC1"/>
    <w:rsid w:val="00266FDA"/>
    <w:rsid w:val="0074048E"/>
    <w:rsid w:val="007E687C"/>
    <w:rsid w:val="009A303A"/>
    <w:rsid w:val="00A2503D"/>
    <w:rsid w:val="00A45CF0"/>
    <w:rsid w:val="00AA3A14"/>
    <w:rsid w:val="00AC558A"/>
    <w:rsid w:val="00CA57DC"/>
    <w:rsid w:val="00F2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4D851"/>
  <w15:chartTrackingRefBased/>
  <w15:docId w15:val="{34FFC735-FAA1-430C-B492-ADA1E73D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7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07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072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72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072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0721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072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82F"/>
  </w:style>
  <w:style w:type="paragraph" w:styleId="Footer">
    <w:name w:val="footer"/>
    <w:basedOn w:val="Normal"/>
    <w:link w:val="FooterChar"/>
    <w:uiPriority w:val="99"/>
    <w:unhideWhenUsed/>
    <w:rsid w:val="00F2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MacKenzie</dc:creator>
  <cp:keywords/>
  <dc:description/>
  <cp:lastModifiedBy>Colin MacKenzie</cp:lastModifiedBy>
  <cp:revision>2</cp:revision>
  <dcterms:created xsi:type="dcterms:W3CDTF">2025-07-23T00:57:00Z</dcterms:created>
  <dcterms:modified xsi:type="dcterms:W3CDTF">2025-07-23T00:57:00Z</dcterms:modified>
</cp:coreProperties>
</file>